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7380D947" w:rsidR="00761732" w:rsidRPr="003F5B64" w:rsidRDefault="00155F5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ILLINOIS</w:t>
      </w:r>
      <w:r w:rsidR="007D7E96">
        <w:rPr>
          <w:rFonts w:ascii="Arial" w:eastAsia="Times New Roman" w:hAnsi="Arial" w:cs="Arial"/>
          <w:b/>
          <w:bCs/>
          <w:color w:val="000000"/>
          <w:kern w:val="36"/>
          <w:sz w:val="36"/>
          <w:szCs w:val="36"/>
        </w:rPr>
        <w:t xml:space="preserve">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0BE290B2"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0DD5C0ED" w14:textId="5C5709C8" w:rsidR="00C658E7" w:rsidRDefault="00C658E7" w:rsidP="008A4483">
      <w:pPr>
        <w:rPr>
          <w:rFonts w:ascii="Arial" w:hAnsi="Arial" w:cs="Arial"/>
          <w:color w:val="000000"/>
        </w:rPr>
      </w:pPr>
    </w:p>
    <w:p w14:paraId="4D67F9B9" w14:textId="77777777" w:rsidR="00C658E7" w:rsidRDefault="00C658E7" w:rsidP="00C658E7">
      <w:pPr>
        <w:rPr>
          <w:rFonts w:ascii="Arial" w:hAnsi="Arial" w:cs="Arial"/>
          <w:color w:val="000000"/>
        </w:rPr>
      </w:pPr>
      <w:r w:rsidRPr="00CA3F4C">
        <w:rPr>
          <w:rFonts w:ascii="Arial" w:hAnsi="Arial" w:cs="Arial"/>
          <w:b/>
          <w:bCs/>
          <w:color w:val="000000"/>
        </w:rPr>
        <w:t>XLVII. CARBON MONOXIDE DETECTORS</w:t>
      </w:r>
      <w:r>
        <w:rPr>
          <w:rFonts w:ascii="Arial" w:hAnsi="Arial" w:cs="Arial"/>
          <w:color w:val="000000"/>
        </w:rPr>
        <w:t>. The Landlord has furnished carbon detectors throughout the Premises in accordance with State law. The Tenant acknowledges the said carbon monoxide detectors with their signature below in this Agreement.</w:t>
      </w:r>
    </w:p>
    <w:p w14:paraId="28E40ABF" w14:textId="77777777" w:rsidR="00C658E7" w:rsidRDefault="00C658E7" w:rsidP="00C658E7">
      <w:pPr>
        <w:rPr>
          <w:rFonts w:ascii="Arial" w:hAnsi="Arial" w:cs="Arial"/>
          <w:color w:val="000000"/>
        </w:rPr>
      </w:pPr>
    </w:p>
    <w:p w14:paraId="4F7D0160" w14:textId="77777777" w:rsidR="00C658E7" w:rsidRDefault="00C658E7" w:rsidP="00C658E7">
      <w:pPr>
        <w:rPr>
          <w:rFonts w:ascii="Arial" w:hAnsi="Arial" w:cs="Arial"/>
          <w:color w:val="000000"/>
        </w:rPr>
      </w:pPr>
      <w:r w:rsidRPr="00CA3F4C">
        <w:rPr>
          <w:rFonts w:ascii="Arial" w:hAnsi="Arial" w:cs="Arial"/>
          <w:b/>
          <w:bCs/>
          <w:color w:val="000000"/>
        </w:rPr>
        <w:lastRenderedPageBreak/>
        <w:t>XLVIII. RADON TESTING</w:t>
      </w:r>
      <w:r>
        <w:rPr>
          <w:rFonts w:ascii="Arial" w:hAnsi="Arial" w:cs="Arial"/>
          <w:color w:val="000000"/>
        </w:rPr>
        <w:t>. If the Landlord has conducted any testing for radon, any and all reports shall be provided to the Tenant. In addition, the Landlord shall give to the Tenant a mandatory Radon Warning Statement and the IEMA approved Radon Disclosure Pamphlet. The Tenant acknowledges the said radon disclosures with their signature below in this Agreement.</w:t>
      </w:r>
    </w:p>
    <w:p w14:paraId="09AA9E5D" w14:textId="77777777" w:rsidR="00C658E7" w:rsidRDefault="00C658E7" w:rsidP="00C658E7">
      <w:pPr>
        <w:rPr>
          <w:rFonts w:ascii="Arial" w:hAnsi="Arial" w:cs="Arial"/>
          <w:color w:val="000000"/>
        </w:rPr>
      </w:pPr>
    </w:p>
    <w:p w14:paraId="121F14A7" w14:textId="7DCB76D8" w:rsidR="00C658E7" w:rsidRPr="003F5B64" w:rsidRDefault="00C658E7" w:rsidP="008A4483">
      <w:pPr>
        <w:rPr>
          <w:rFonts w:ascii="Arial" w:hAnsi="Arial" w:cs="Arial"/>
          <w:color w:val="000000"/>
        </w:rPr>
      </w:pPr>
      <w:r w:rsidRPr="00CA3F4C">
        <w:rPr>
          <w:rFonts w:ascii="Arial" w:hAnsi="Arial" w:cs="Arial"/>
          <w:b/>
          <w:bCs/>
          <w:color w:val="000000"/>
        </w:rPr>
        <w:t>XLIX. SMOKE DETECTORS</w:t>
      </w:r>
      <w:r>
        <w:rPr>
          <w:rFonts w:ascii="Arial" w:hAnsi="Arial" w:cs="Arial"/>
          <w:color w:val="000000"/>
        </w:rPr>
        <w:t xml:space="preserve">. </w:t>
      </w:r>
      <w:r w:rsidRPr="00CA3F4C">
        <w:rPr>
          <w:rFonts w:ascii="Arial" w:hAnsi="Arial" w:cs="Arial"/>
          <w:color w:val="000000"/>
        </w:rPr>
        <w:t xml:space="preserve">It shall be the responsibility of the </w:t>
      </w:r>
      <w:r>
        <w:rPr>
          <w:rFonts w:ascii="Arial" w:hAnsi="Arial" w:cs="Arial"/>
          <w:color w:val="000000"/>
        </w:rPr>
        <w:t>Landlord</w:t>
      </w:r>
      <w:r w:rsidRPr="00CA3F4C">
        <w:rPr>
          <w:rFonts w:ascii="Arial" w:hAnsi="Arial" w:cs="Arial"/>
          <w:color w:val="000000"/>
        </w:rPr>
        <w:t xml:space="preserve"> of a structure to supply and install all required detectors. The </w:t>
      </w:r>
      <w:r>
        <w:rPr>
          <w:rFonts w:ascii="Arial" w:hAnsi="Arial" w:cs="Arial"/>
          <w:color w:val="000000"/>
        </w:rPr>
        <w:t>Landlord</w:t>
      </w:r>
      <w:r w:rsidRPr="00CA3F4C">
        <w:rPr>
          <w:rFonts w:ascii="Arial" w:hAnsi="Arial" w:cs="Arial"/>
          <w:color w:val="000000"/>
        </w:rPr>
        <w:t xml:space="preserve"> shall be responsible for making reasonable efforts to test and maintain detectors in common stairwells and hallways. It shall be the responsibility of a </w:t>
      </w:r>
      <w:r>
        <w:rPr>
          <w:rFonts w:ascii="Arial" w:hAnsi="Arial" w:cs="Arial"/>
          <w:color w:val="000000"/>
        </w:rPr>
        <w:t>Tenant</w:t>
      </w:r>
      <w:r w:rsidRPr="00CA3F4C">
        <w:rPr>
          <w:rFonts w:ascii="Arial" w:hAnsi="Arial" w:cs="Arial"/>
          <w:color w:val="000000"/>
        </w:rPr>
        <w:t xml:space="preserve"> to test and to provide general maintenance for the detectors within the </w:t>
      </w:r>
      <w:r>
        <w:rPr>
          <w:rFonts w:ascii="Arial" w:hAnsi="Arial" w:cs="Arial"/>
          <w:color w:val="000000"/>
        </w:rPr>
        <w:t>T</w:t>
      </w:r>
      <w:r w:rsidRPr="00CA3F4C">
        <w:rPr>
          <w:rFonts w:ascii="Arial" w:hAnsi="Arial" w:cs="Arial"/>
          <w:color w:val="000000"/>
        </w:rPr>
        <w:t xml:space="preserve">enant's dwelling unit or rooming unit, and to notify the </w:t>
      </w:r>
      <w:r>
        <w:rPr>
          <w:rFonts w:ascii="Arial" w:hAnsi="Arial" w:cs="Arial"/>
          <w:color w:val="000000"/>
        </w:rPr>
        <w:t>Landlord</w:t>
      </w:r>
      <w:r w:rsidRPr="00CA3F4C">
        <w:rPr>
          <w:rFonts w:ascii="Arial" w:hAnsi="Arial" w:cs="Arial"/>
          <w:color w:val="000000"/>
        </w:rPr>
        <w:t xml:space="preserve"> or the authorized agent of the </w:t>
      </w:r>
      <w:r>
        <w:rPr>
          <w:rFonts w:ascii="Arial" w:hAnsi="Arial" w:cs="Arial"/>
          <w:color w:val="000000"/>
        </w:rPr>
        <w:t>Landlord,</w:t>
      </w:r>
      <w:r w:rsidRPr="00CA3F4C">
        <w:rPr>
          <w:rFonts w:ascii="Arial" w:hAnsi="Arial" w:cs="Arial"/>
          <w:color w:val="000000"/>
        </w:rPr>
        <w:t xml:space="preserve"> in writing</w:t>
      </w:r>
      <w:r>
        <w:rPr>
          <w:rFonts w:ascii="Arial" w:hAnsi="Arial" w:cs="Arial"/>
          <w:color w:val="000000"/>
        </w:rPr>
        <w:t>,</w:t>
      </w:r>
      <w:r w:rsidRPr="00CA3F4C">
        <w:rPr>
          <w:rFonts w:ascii="Arial" w:hAnsi="Arial" w:cs="Arial"/>
          <w:color w:val="000000"/>
        </w:rPr>
        <w:t xml:space="preserve"> of any deficiencies which the </w:t>
      </w:r>
      <w:r>
        <w:rPr>
          <w:rFonts w:ascii="Arial" w:hAnsi="Arial" w:cs="Arial"/>
          <w:color w:val="000000"/>
        </w:rPr>
        <w:t>T</w:t>
      </w:r>
      <w:r w:rsidRPr="00CA3F4C">
        <w:rPr>
          <w:rFonts w:ascii="Arial" w:hAnsi="Arial" w:cs="Arial"/>
          <w:color w:val="000000"/>
        </w:rPr>
        <w:t xml:space="preserve">enant cannot correct. The </w:t>
      </w:r>
      <w:r>
        <w:rPr>
          <w:rFonts w:ascii="Arial" w:hAnsi="Arial" w:cs="Arial"/>
          <w:color w:val="000000"/>
        </w:rPr>
        <w:t>Landlord</w:t>
      </w:r>
      <w:r w:rsidRPr="00CA3F4C">
        <w:rPr>
          <w:rFonts w:ascii="Arial" w:hAnsi="Arial" w:cs="Arial"/>
          <w:color w:val="000000"/>
        </w:rPr>
        <w:t xml:space="preserve"> shall be responsible for providing one </w:t>
      </w:r>
      <w:r>
        <w:rPr>
          <w:rFonts w:ascii="Arial" w:hAnsi="Arial" w:cs="Arial"/>
          <w:color w:val="000000"/>
        </w:rPr>
        <w:t>Te</w:t>
      </w:r>
      <w:r w:rsidRPr="00CA3F4C">
        <w:rPr>
          <w:rFonts w:ascii="Arial" w:hAnsi="Arial" w:cs="Arial"/>
          <w:color w:val="000000"/>
        </w:rPr>
        <w:t>nant per dwelling unit with written information regarding detector testing and maintenance.</w:t>
      </w:r>
      <w:r>
        <w:rPr>
          <w:rFonts w:ascii="Arial" w:hAnsi="Arial" w:cs="Arial"/>
          <w:color w:val="000000"/>
        </w:rPr>
        <w:t xml:space="preserve"> </w:t>
      </w:r>
      <w:r w:rsidRPr="00CA3F4C">
        <w:rPr>
          <w:rFonts w:ascii="Arial" w:hAnsi="Arial" w:cs="Arial"/>
          <w:color w:val="000000"/>
        </w:rPr>
        <w:t xml:space="preserve">The </w:t>
      </w:r>
      <w:r>
        <w:rPr>
          <w:rFonts w:ascii="Arial" w:hAnsi="Arial" w:cs="Arial"/>
          <w:color w:val="000000"/>
        </w:rPr>
        <w:t>T</w:t>
      </w:r>
      <w:r w:rsidRPr="00CA3F4C">
        <w:rPr>
          <w:rFonts w:ascii="Arial" w:hAnsi="Arial" w:cs="Arial"/>
          <w:color w:val="000000"/>
        </w:rPr>
        <w:t xml:space="preserve">enant shall be responsible for replacement of any required batteries in the smoke detectors in the </w:t>
      </w:r>
      <w:r>
        <w:rPr>
          <w:rFonts w:ascii="Arial" w:hAnsi="Arial" w:cs="Arial"/>
          <w:color w:val="000000"/>
        </w:rPr>
        <w:t>T</w:t>
      </w:r>
      <w:r w:rsidRPr="00CA3F4C">
        <w:rPr>
          <w:rFonts w:ascii="Arial" w:hAnsi="Arial" w:cs="Arial"/>
          <w:color w:val="000000"/>
        </w:rPr>
        <w:t xml:space="preserve">enant's dwelling unit, except that the </w:t>
      </w:r>
      <w:r>
        <w:rPr>
          <w:rFonts w:ascii="Arial" w:hAnsi="Arial" w:cs="Arial"/>
          <w:color w:val="000000"/>
        </w:rPr>
        <w:t>Landlord</w:t>
      </w:r>
      <w:r w:rsidRPr="00CA3F4C">
        <w:rPr>
          <w:rFonts w:ascii="Arial" w:hAnsi="Arial" w:cs="Arial"/>
          <w:color w:val="000000"/>
        </w:rPr>
        <w:t xml:space="preserve"> shall ensure that such batteries are in operating condition at the time the </w:t>
      </w:r>
      <w:r>
        <w:rPr>
          <w:rFonts w:ascii="Arial" w:hAnsi="Arial" w:cs="Arial"/>
          <w:color w:val="000000"/>
        </w:rPr>
        <w:t>T</w:t>
      </w:r>
      <w:r w:rsidRPr="00CA3F4C">
        <w:rPr>
          <w:rFonts w:ascii="Arial" w:hAnsi="Arial" w:cs="Arial"/>
          <w:color w:val="000000"/>
        </w:rPr>
        <w:t xml:space="preserve">enant takes possession of the dwelling unit. The </w:t>
      </w:r>
      <w:r>
        <w:rPr>
          <w:rFonts w:ascii="Arial" w:hAnsi="Arial" w:cs="Arial"/>
          <w:color w:val="000000"/>
        </w:rPr>
        <w:t>T</w:t>
      </w:r>
      <w:r w:rsidRPr="00CA3F4C">
        <w:rPr>
          <w:rFonts w:ascii="Arial" w:hAnsi="Arial" w:cs="Arial"/>
          <w:color w:val="000000"/>
        </w:rPr>
        <w:t xml:space="preserve">enant shall provide the </w:t>
      </w:r>
      <w:r>
        <w:rPr>
          <w:rFonts w:ascii="Arial" w:hAnsi="Arial" w:cs="Arial"/>
          <w:color w:val="000000"/>
        </w:rPr>
        <w:t>Landlord</w:t>
      </w:r>
      <w:r w:rsidRPr="00CA3F4C">
        <w:rPr>
          <w:rFonts w:ascii="Arial" w:hAnsi="Arial" w:cs="Arial"/>
          <w:color w:val="000000"/>
        </w:rPr>
        <w:t xml:space="preserve"> or the authorized agent of the </w:t>
      </w:r>
      <w:r>
        <w:rPr>
          <w:rFonts w:ascii="Arial" w:hAnsi="Arial" w:cs="Arial"/>
          <w:color w:val="000000"/>
        </w:rPr>
        <w:t>Landlord</w:t>
      </w:r>
      <w:r w:rsidRPr="00CA3F4C">
        <w:rPr>
          <w:rFonts w:ascii="Arial" w:hAnsi="Arial" w:cs="Arial"/>
          <w:color w:val="000000"/>
        </w:rPr>
        <w:t xml:space="preserve"> with access to the dwelling unit to correct any deficiencies in the smoke detector which have been reported in writing to the </w:t>
      </w:r>
      <w:r>
        <w:rPr>
          <w:rFonts w:ascii="Arial" w:hAnsi="Arial" w:cs="Arial"/>
          <w:color w:val="000000"/>
        </w:rPr>
        <w:t>Landlord</w:t>
      </w:r>
      <w:r w:rsidRPr="00CA3F4C">
        <w:rPr>
          <w:rFonts w:ascii="Arial" w:hAnsi="Arial" w:cs="Arial"/>
          <w:color w:val="000000"/>
        </w:rPr>
        <w:t xml:space="preserve"> or the authorized agent of the </w:t>
      </w:r>
      <w:r>
        <w:rPr>
          <w:rFonts w:ascii="Arial" w:hAnsi="Arial" w:cs="Arial"/>
          <w:color w:val="000000"/>
        </w:rPr>
        <w:t>Landlord</w:t>
      </w:r>
      <w:r w:rsidRPr="00CA3F4C">
        <w:rPr>
          <w:rFonts w:ascii="Arial" w:hAnsi="Arial" w:cs="Arial"/>
          <w:color w:val="000000"/>
        </w:rPr>
        <w:t>.</w:t>
      </w:r>
    </w:p>
    <w:p w14:paraId="049B9DC6" w14:textId="77777777" w:rsidR="00810F53" w:rsidRPr="003F5B64" w:rsidRDefault="00810F53" w:rsidP="008A4483">
      <w:pPr>
        <w:rPr>
          <w:rFonts w:ascii="Arial" w:hAnsi="Arial" w:cs="Arial"/>
          <w:b/>
          <w:bCs/>
          <w:color w:val="000000"/>
        </w:rPr>
      </w:pPr>
    </w:p>
    <w:p w14:paraId="01E765F2" w14:textId="3CC694F9" w:rsidR="00761732" w:rsidRPr="003F5B64" w:rsidRDefault="00C658E7"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04216D15" w:rsidR="00761732" w:rsidRPr="003F5B64" w:rsidRDefault="00C658E7" w:rsidP="008A4483">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155F53">
        <w:rPr>
          <w:rFonts w:ascii="Arial" w:hAnsi="Arial" w:cs="Arial"/>
          <w:color w:val="000000"/>
        </w:rPr>
        <w:t>Illinois</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22A8A25A" w:rsidR="00810F53" w:rsidRDefault="00C658E7" w:rsidP="003A01F5">
      <w:pPr>
        <w:rPr>
          <w:rFonts w:ascii="Arial" w:hAnsi="Arial" w:cs="Arial"/>
          <w:color w:val="000000"/>
        </w:rPr>
      </w:pPr>
      <w:r>
        <w:rPr>
          <w:rFonts w:ascii="Arial" w:hAnsi="Arial" w:cs="Arial"/>
          <w:b/>
          <w:bCs/>
          <w:color w:val="000000"/>
        </w:rPr>
        <w:t>LII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19C2FEB2" w:rsidR="00761732" w:rsidRPr="00BD696C" w:rsidRDefault="00151808" w:rsidP="008A4483">
      <w:pPr>
        <w:rPr>
          <w:rFonts w:ascii="Arial" w:hAnsi="Arial" w:cs="Arial"/>
          <w:b/>
          <w:bCs/>
          <w:color w:val="000000"/>
        </w:rPr>
      </w:pPr>
      <w:r>
        <w:rPr>
          <w:rFonts w:ascii="Arial" w:hAnsi="Arial" w:cs="Arial"/>
          <w:b/>
          <w:bCs/>
          <w:color w:val="000000"/>
        </w:rPr>
        <w:t>L</w:t>
      </w:r>
      <w:r w:rsidR="00C658E7">
        <w:rPr>
          <w:rFonts w:ascii="Arial" w:hAnsi="Arial" w:cs="Arial"/>
          <w:b/>
          <w:bCs/>
          <w:color w:val="000000"/>
        </w:rPr>
        <w:t>III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619A1" w14:textId="77777777" w:rsidR="00991D9E" w:rsidRDefault="00991D9E" w:rsidP="00D12643">
      <w:r>
        <w:separator/>
      </w:r>
    </w:p>
  </w:endnote>
  <w:endnote w:type="continuationSeparator" w:id="0">
    <w:p w14:paraId="4131F2FC" w14:textId="77777777" w:rsidR="00991D9E" w:rsidRDefault="00991D9E"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28FAE" w14:textId="77777777" w:rsidR="00817E64" w:rsidRDefault="00817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C658E7" w:rsidRPr="00D63933" w:rsidRDefault="00C658E7"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4D66E568" w:rsidR="00C658E7" w:rsidRPr="00B45A3C" w:rsidRDefault="00817E64"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F7B9DB2" wp14:editId="445DAA7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C658E7" w:rsidRPr="00D63933">
      <w:rPr>
        <w:rFonts w:ascii="Arial" w:hAnsi="Arial" w:cs="Arial"/>
        <w:sz w:val="20"/>
        <w:szCs w:val="20"/>
      </w:rPr>
      <w:t xml:space="preserve"> </w:t>
    </w:r>
    <w:r w:rsidR="00C658E7"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D98C" w14:textId="77777777" w:rsidR="00817E64" w:rsidRDefault="00817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258D" w14:textId="77777777" w:rsidR="00991D9E" w:rsidRDefault="00991D9E" w:rsidP="00D12643">
      <w:r>
        <w:separator/>
      </w:r>
    </w:p>
  </w:footnote>
  <w:footnote w:type="continuationSeparator" w:id="0">
    <w:p w14:paraId="0A7CDF5F" w14:textId="77777777" w:rsidR="00991D9E" w:rsidRDefault="00991D9E"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266AC" w14:textId="77777777" w:rsidR="00817E64" w:rsidRDefault="00817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3DB7" w14:textId="77777777" w:rsidR="00817E64" w:rsidRDefault="00817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0889" w14:textId="77777777" w:rsidR="00817E64" w:rsidRDefault="00817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018619">
    <w:abstractNumId w:val="2"/>
  </w:num>
  <w:num w:numId="2" w16cid:durableId="777333996">
    <w:abstractNumId w:val="0"/>
  </w:num>
  <w:num w:numId="3" w16cid:durableId="1273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40B59"/>
    <w:rsid w:val="00151808"/>
    <w:rsid w:val="00155F53"/>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A44C9"/>
    <w:rsid w:val="007D7E96"/>
    <w:rsid w:val="007E08E1"/>
    <w:rsid w:val="007E151D"/>
    <w:rsid w:val="00810F53"/>
    <w:rsid w:val="00817E64"/>
    <w:rsid w:val="0084547E"/>
    <w:rsid w:val="00867B7E"/>
    <w:rsid w:val="00885E3D"/>
    <w:rsid w:val="008A4483"/>
    <w:rsid w:val="008D2C54"/>
    <w:rsid w:val="008D4A8D"/>
    <w:rsid w:val="008E17C0"/>
    <w:rsid w:val="00910B1D"/>
    <w:rsid w:val="009113AB"/>
    <w:rsid w:val="009439FD"/>
    <w:rsid w:val="00991D9E"/>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D696C"/>
    <w:rsid w:val="00BF43DE"/>
    <w:rsid w:val="00BF758C"/>
    <w:rsid w:val="00BF7D07"/>
    <w:rsid w:val="00C349D7"/>
    <w:rsid w:val="00C531A2"/>
    <w:rsid w:val="00C54746"/>
    <w:rsid w:val="00C658E7"/>
    <w:rsid w:val="00C879CA"/>
    <w:rsid w:val="00C9437F"/>
    <w:rsid w:val="00CC2937"/>
    <w:rsid w:val="00D12643"/>
    <w:rsid w:val="00D410E9"/>
    <w:rsid w:val="00D411B4"/>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3964</Words>
  <Characters>20553</Characters>
  <Application>Microsoft Office Word</Application>
  <DocSecurity>0</DocSecurity>
  <Lines>512</Lines>
  <Paragraphs>157</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Residential Lease Agreement</dc:title>
  <dc:subject/>
  <dc:creator>FreeTemplates</dc:creator>
  <cp:keywords/>
  <dc:description/>
  <cp:lastModifiedBy>Jay Rock</cp:lastModifiedBy>
  <cp:revision>5</cp:revision>
  <dcterms:created xsi:type="dcterms:W3CDTF">2020-12-04T14:55:00Z</dcterms:created>
  <dcterms:modified xsi:type="dcterms:W3CDTF">2024-07-11T16:52:00Z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b04a7b2fb400d6276c53b6f1395ff4755c1a65c9f8180f2c245cd52ddb5efdee</vt:lpwstr>
  </property>
</Properties>
</file>