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44F79A23" w:rsidR="00233A17" w:rsidRPr="00233A17" w:rsidRDefault="0020374A" w:rsidP="00233A17">
      <w:pPr>
        <w:autoSpaceDE w:val="0"/>
        <w:autoSpaceDN w:val="0"/>
        <w:adjustRightInd w:val="0"/>
        <w:spacing w:line="276" w:lineRule="auto"/>
        <w:jc w:val="center"/>
        <w:rPr>
          <w:rFonts w:ascii="Arial" w:hAnsi="Arial" w:cs="Arial"/>
          <w:b/>
          <w:bCs/>
          <w:sz w:val="32"/>
          <w:szCs w:val="32"/>
        </w:rPr>
      </w:pPr>
      <w:r w:rsidRPr="0020374A">
        <w:rPr>
          <w:rFonts w:ascii="Arial" w:hAnsi="Arial" w:cs="Arial"/>
          <w:b/>
          <w:bCs/>
          <w:sz w:val="32"/>
          <w:szCs w:val="32"/>
        </w:rPr>
        <w:t>MINNESOTA</w:t>
      </w:r>
      <w:r w:rsidR="002079F2" w:rsidRPr="0020374A">
        <w:rPr>
          <w:rFonts w:ascii="Arial" w:hAnsi="Arial" w:cs="Arial"/>
          <w:b/>
          <w:bCs/>
          <w:sz w:val="32"/>
          <w:szCs w:val="32"/>
        </w:rPr>
        <w:t xml:space="preserve"> </w:t>
      </w:r>
      <w:r w:rsidR="002079F2" w:rsidRPr="002079F2">
        <w:rPr>
          <w:rFonts w:ascii="Arial" w:hAnsi="Arial" w:cs="Arial"/>
          <w:b/>
          <w:bCs/>
          <w:sz w:val="32"/>
          <w:szCs w:val="32"/>
        </w:rPr>
        <w:t>MONTH-TO-MONTH LEASE AGREEMENT</w:t>
      </w:r>
    </w:p>
    <w:p w14:paraId="7AD6C933" w14:textId="77777777" w:rsidR="00233A17" w:rsidRPr="001C710D" w:rsidRDefault="00233A17" w:rsidP="001C710D">
      <w:pPr>
        <w:autoSpaceDE w:val="0"/>
        <w:autoSpaceDN w:val="0"/>
        <w:adjustRightInd w:val="0"/>
        <w:spacing w:line="276" w:lineRule="auto"/>
        <w:rPr>
          <w:rFonts w:ascii="Arial" w:hAnsi="Arial" w:cs="Arial"/>
          <w:sz w:val="28"/>
          <w:szCs w:val="28"/>
        </w:rPr>
      </w:pPr>
    </w:p>
    <w:p w14:paraId="356B8C0D" w14:textId="7142DB2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This</w:t>
      </w:r>
      <w:r w:rsidR="0020374A">
        <w:rPr>
          <w:rFonts w:ascii="Arial" w:hAnsi="Arial" w:cs="Arial"/>
          <w:bCs/>
          <w:sz w:val="22"/>
          <w:szCs w:val="22"/>
        </w:rPr>
        <w:t xml:space="preserve"> Minnesota </w:t>
      </w:r>
      <w:r w:rsidRPr="00233A17">
        <w:rPr>
          <w:rFonts w:ascii="Arial" w:hAnsi="Arial" w:cs="Arial"/>
          <w:bCs/>
          <w:sz w:val="22"/>
          <w:szCs w:val="22"/>
        </w:rPr>
        <w:t>Month-to-Month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5536FD81"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20374A">
        <w:rPr>
          <w:rFonts w:ascii="Arial" w:hAnsi="Arial" w:cs="Arial"/>
          <w:bCs/>
          <w:sz w:val="22"/>
          <w:szCs w:val="22"/>
        </w:rPr>
        <w:t xml:space="preserve">Minnesota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w:t>
      </w:r>
      <w:proofErr w:type="gramStart"/>
      <w:r w:rsidR="0076231F">
        <w:rPr>
          <w:rFonts w:ascii="Arial" w:hAnsi="Arial" w:cs="Arial"/>
          <w:sz w:val="22"/>
          <w:szCs w:val="22"/>
        </w:rPr>
        <w:t>are</w:t>
      </w:r>
      <w:proofErr w:type="gramEnd"/>
      <w:r w:rsidR="0076231F">
        <w:rPr>
          <w:rFonts w:ascii="Arial" w:hAnsi="Arial" w:cs="Arial"/>
          <w:sz w:val="22"/>
          <w:szCs w:val="22"/>
        </w:rPr>
        <w:t xml:space="preserv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proofErr w:type="gramStart"/>
      <w:r w:rsidRPr="00233A17">
        <w:rPr>
          <w:rFonts w:ascii="Arial" w:hAnsi="Arial" w:cs="Arial"/>
          <w:b/>
          <w:sz w:val="22"/>
          <w:szCs w:val="22"/>
        </w:rPr>
        <w:t>ATTORNEYS</w:t>
      </w:r>
      <w:proofErr w:type="gramEnd"/>
      <w:r w:rsidRPr="00233A17">
        <w:rPr>
          <w:rFonts w:ascii="Arial" w:hAnsi="Arial" w:cs="Arial"/>
          <w:b/>
          <w:sz w:val="22"/>
          <w:szCs w:val="22"/>
        </w:rPr>
        <w:t>'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w:t>
      </w:r>
      <w:proofErr w:type="gramStart"/>
      <w:r w:rsidRPr="00233A17">
        <w:rPr>
          <w:rFonts w:ascii="Arial" w:hAnsi="Arial" w:cs="Arial"/>
          <w:sz w:val="22"/>
          <w:szCs w:val="22"/>
        </w:rPr>
        <w:t>repair</w:t>
      </w:r>
      <w:proofErr w:type="gramEnd"/>
      <w:r w:rsidRPr="00233A17">
        <w:rPr>
          <w:rFonts w:ascii="Arial" w:hAnsi="Arial" w:cs="Arial"/>
          <w:sz w:val="22"/>
          <w:szCs w:val="22"/>
        </w:rPr>
        <w:t xml:space="preserve">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w:t>
      </w:r>
      <w:proofErr w:type="gramStart"/>
      <w:r w:rsidRPr="00233A17">
        <w:rPr>
          <w:rFonts w:ascii="Arial" w:hAnsi="Arial" w:cs="Arial"/>
          <w:sz w:val="22"/>
          <w:szCs w:val="22"/>
        </w:rPr>
        <w:t>to make</w:t>
      </w:r>
      <w:proofErr w:type="gramEnd"/>
      <w:r w:rsidRPr="00233A17">
        <w:rPr>
          <w:rFonts w:ascii="Arial" w:hAnsi="Arial" w:cs="Arial"/>
          <w:sz w:val="22"/>
          <w:szCs w:val="22"/>
        </w:rPr>
        <w:t xml:space="preserv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any and all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r w:rsidRPr="00097A5E">
        <w:rPr>
          <w:rFonts w:ascii="Arial" w:hAnsi="Arial" w:cs="Arial"/>
          <w:sz w:val="22"/>
          <w:szCs w:val="22"/>
        </w:rPr>
        <w:t>owed;</w:t>
      </w:r>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or criminal laws, regardless of whether arrest or conviction occurs;</w:t>
      </w:r>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abandons the Premises;</w:t>
      </w:r>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rental application;</w:t>
      </w:r>
    </w:p>
    <w:p w14:paraId="09489650" w14:textId="046DBA5B"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20374A">
        <w:rPr>
          <w:rFonts w:ascii="Arial" w:hAnsi="Arial" w:cs="Arial"/>
          <w:bCs/>
          <w:sz w:val="22"/>
          <w:szCs w:val="22"/>
        </w:rPr>
        <w:t xml:space="preserve">Minnesota </w:t>
      </w:r>
      <w:r w:rsidRPr="00097A5E">
        <w:rPr>
          <w:rFonts w:ascii="Arial" w:hAnsi="Arial" w:cs="Arial"/>
          <w:sz w:val="22"/>
          <w:szCs w:val="22"/>
        </w:rPr>
        <w:t>statute;</w:t>
      </w:r>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C2791D">
      <w:pPr>
        <w:autoSpaceDE w:val="0"/>
        <w:autoSpaceDN w:val="0"/>
        <w:adjustRightInd w:val="0"/>
        <w:rPr>
          <w:rFonts w:ascii="Arial" w:hAnsi="Arial" w:cs="Arial"/>
          <w:sz w:val="22"/>
          <w:szCs w:val="22"/>
        </w:rPr>
      </w:pPr>
    </w:p>
    <w:p w14:paraId="111CD2C6" w14:textId="12FFBB4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20374A">
        <w:rPr>
          <w:rFonts w:ascii="Arial" w:hAnsi="Arial" w:cs="Arial"/>
          <w:bCs/>
          <w:sz w:val="22"/>
          <w:szCs w:val="22"/>
        </w:rPr>
        <w:t>Minnesota</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This Agreement contains all of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20374A" w:rsidRDefault="00233A17" w:rsidP="00BA5BB0">
      <w:pPr>
        <w:widowControl w:val="0"/>
        <w:autoSpaceDE w:val="0"/>
        <w:autoSpaceDN w:val="0"/>
        <w:adjustRightInd w:val="0"/>
        <w:spacing w:line="276" w:lineRule="auto"/>
        <w:ind w:left="100"/>
        <w:rPr>
          <w:rFonts w:ascii="Arial" w:hAnsi="Arial" w:cs="Arial"/>
          <w:sz w:val="22"/>
          <w:szCs w:val="22"/>
          <w:lang w:val="fr-CA"/>
        </w:rPr>
      </w:pPr>
      <w:r w:rsidRPr="0020374A">
        <w:rPr>
          <w:rFonts w:ascii="Arial" w:hAnsi="Arial" w:cs="Arial"/>
          <w:sz w:val="22"/>
          <w:szCs w:val="22"/>
          <w:lang w:val="fr-CA"/>
        </w:rPr>
        <w:t>- - - - - - - - - - - - - - - - - - - - - - - - - - - - - - - - - - - - - - - - - - - - - - - - - - - - - - - - - - - - - - - - - - - - -</w:t>
      </w:r>
    </w:p>
    <w:p w14:paraId="76022AFB" w14:textId="77777777" w:rsidR="00BA5BB0" w:rsidRPr="0020374A" w:rsidRDefault="00BA5BB0" w:rsidP="00BA5BB0">
      <w:pPr>
        <w:widowControl w:val="0"/>
        <w:autoSpaceDE w:val="0"/>
        <w:autoSpaceDN w:val="0"/>
        <w:adjustRightInd w:val="0"/>
        <w:spacing w:line="276" w:lineRule="auto"/>
        <w:rPr>
          <w:rFonts w:ascii="Arial" w:hAnsi="Arial" w:cs="Arial"/>
          <w:sz w:val="22"/>
          <w:szCs w:val="22"/>
          <w:lang w:val="fr-CA"/>
        </w:rPr>
      </w:pPr>
    </w:p>
    <w:p w14:paraId="4D313692" w14:textId="69FD5F14" w:rsidR="002079F2" w:rsidRPr="0020374A" w:rsidRDefault="002079F2" w:rsidP="00BA5BB0">
      <w:pPr>
        <w:widowControl w:val="0"/>
        <w:autoSpaceDE w:val="0"/>
        <w:autoSpaceDN w:val="0"/>
        <w:adjustRightInd w:val="0"/>
        <w:spacing w:line="276" w:lineRule="auto"/>
        <w:ind w:left="360"/>
        <w:rPr>
          <w:rFonts w:ascii="Arial" w:hAnsi="Arial" w:cs="Arial"/>
          <w:sz w:val="22"/>
          <w:szCs w:val="22"/>
          <w:lang w:val="fr-CA"/>
        </w:rPr>
      </w:pPr>
      <w:proofErr w:type="spellStart"/>
      <w:r w:rsidRPr="0020374A">
        <w:rPr>
          <w:rFonts w:ascii="Arial" w:hAnsi="Arial" w:cs="Arial"/>
          <w:b/>
          <w:bCs/>
          <w:spacing w:val="-2"/>
          <w:sz w:val="22"/>
          <w:szCs w:val="22"/>
          <w:lang w:val="fr-CA"/>
        </w:rPr>
        <w:t>Tenant’s</w:t>
      </w:r>
      <w:proofErr w:type="spellEnd"/>
      <w:r w:rsidRPr="0020374A">
        <w:rPr>
          <w:rFonts w:ascii="Arial" w:hAnsi="Arial" w:cs="Arial"/>
          <w:b/>
          <w:bCs/>
          <w:spacing w:val="-2"/>
          <w:sz w:val="22"/>
          <w:szCs w:val="22"/>
          <w:lang w:val="fr-CA"/>
        </w:rPr>
        <w:t xml:space="preserve"> Signature:</w:t>
      </w:r>
      <w:r w:rsidRPr="0020374A">
        <w:rPr>
          <w:rFonts w:ascii="Arial" w:hAnsi="Arial" w:cs="Arial"/>
          <w:spacing w:val="-2"/>
          <w:sz w:val="22"/>
          <w:szCs w:val="22"/>
          <w:lang w:val="fr-CA"/>
        </w:rPr>
        <w:t xml:space="preserve"> </w:t>
      </w:r>
      <w:hyperlink r:id="rId9" w:history="1">
        <w:r w:rsidR="0093658B" w:rsidRPr="0020374A">
          <w:rPr>
            <w:rStyle w:val="Hyperlink"/>
            <w:rFonts w:ascii="Arial" w:hAnsi="Arial" w:cs="Arial"/>
            <w:spacing w:val="-2"/>
            <w:sz w:val="22"/>
            <w:szCs w:val="22"/>
            <w:lang w:val="fr-CA"/>
          </w:rPr>
          <w:t>___________________________________</w:t>
        </w:r>
      </w:hyperlink>
      <w:r w:rsidR="0093658B" w:rsidRPr="0020374A">
        <w:rPr>
          <w:rFonts w:ascii="Arial" w:hAnsi="Arial" w:cs="Arial"/>
          <w:spacing w:val="-2"/>
          <w:sz w:val="22"/>
          <w:szCs w:val="22"/>
          <w:lang w:val="fr-CA"/>
        </w:rPr>
        <w:t xml:space="preserve"> </w:t>
      </w:r>
      <w:r w:rsidRPr="0020374A">
        <w:rPr>
          <w:rFonts w:ascii="Arial" w:hAnsi="Arial" w:cs="Arial"/>
          <w:sz w:val="22"/>
          <w:szCs w:val="22"/>
          <w:lang w:val="fr-CA"/>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20374A">
        <w:rPr>
          <w:rFonts w:ascii="Arial" w:hAnsi="Arial" w:cs="Arial"/>
          <w:color w:val="000000" w:themeColor="text1"/>
          <w:sz w:val="22"/>
          <w:szCs w:val="22"/>
          <w:u w:val="single"/>
          <w:lang w:val="fr-CA"/>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20374A">
        <w:rPr>
          <w:rFonts w:ascii="Arial" w:hAnsi="Arial" w:cs="Arial"/>
          <w:noProof/>
          <w:color w:val="000000" w:themeColor="text1"/>
          <w:sz w:val="22"/>
          <w:szCs w:val="22"/>
          <w:u w:val="single"/>
          <w:lang w:val="fr-CA"/>
        </w:rPr>
        <w:t>[MM/DD/YYYY]</w:t>
      </w:r>
      <w:r w:rsidR="00AA2EB6" w:rsidRPr="00194F7D">
        <w:rPr>
          <w:rFonts w:ascii="Arial" w:hAnsi="Arial" w:cs="Arial"/>
          <w:color w:val="000000" w:themeColor="text1"/>
          <w:sz w:val="22"/>
          <w:szCs w:val="22"/>
          <w:u w:val="single"/>
        </w:rPr>
        <w:fldChar w:fldCharType="end"/>
      </w:r>
    </w:p>
    <w:p w14:paraId="12237CE8" w14:textId="77777777" w:rsidR="00BA5BB0" w:rsidRPr="0020374A" w:rsidRDefault="00BA5BB0" w:rsidP="00BA5BB0">
      <w:pPr>
        <w:widowControl w:val="0"/>
        <w:autoSpaceDE w:val="0"/>
        <w:autoSpaceDN w:val="0"/>
        <w:adjustRightInd w:val="0"/>
        <w:spacing w:line="276" w:lineRule="auto"/>
        <w:ind w:left="100"/>
        <w:rPr>
          <w:rFonts w:ascii="Arial" w:hAnsi="Arial" w:cs="Arial"/>
          <w:spacing w:val="-2"/>
          <w:sz w:val="22"/>
          <w:szCs w:val="22"/>
          <w:lang w:val="fr-CA"/>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20374A" w:rsidRDefault="002079F2" w:rsidP="0093658B">
      <w:pPr>
        <w:widowControl w:val="0"/>
        <w:autoSpaceDE w:val="0"/>
        <w:autoSpaceDN w:val="0"/>
        <w:adjustRightInd w:val="0"/>
        <w:spacing w:line="276" w:lineRule="auto"/>
        <w:ind w:left="360"/>
        <w:jc w:val="both"/>
        <w:rPr>
          <w:rFonts w:ascii="Arial" w:hAnsi="Arial" w:cs="Arial"/>
          <w:sz w:val="22"/>
          <w:szCs w:val="22"/>
          <w:lang w:val="fr-CA"/>
        </w:rPr>
      </w:pPr>
      <w:proofErr w:type="spellStart"/>
      <w:r w:rsidRPr="0020374A">
        <w:rPr>
          <w:rFonts w:ascii="Arial" w:hAnsi="Arial" w:cs="Arial"/>
          <w:b/>
          <w:bCs/>
          <w:spacing w:val="-2"/>
          <w:sz w:val="22"/>
          <w:szCs w:val="22"/>
          <w:lang w:val="fr-CA"/>
        </w:rPr>
        <w:t>Tenant’s</w:t>
      </w:r>
      <w:proofErr w:type="spellEnd"/>
      <w:r w:rsidRPr="0020374A">
        <w:rPr>
          <w:rFonts w:ascii="Arial" w:hAnsi="Arial" w:cs="Arial"/>
          <w:b/>
          <w:bCs/>
          <w:spacing w:val="-2"/>
          <w:sz w:val="22"/>
          <w:szCs w:val="22"/>
          <w:lang w:val="fr-CA"/>
        </w:rPr>
        <w:t xml:space="preserve"> Signature</w:t>
      </w:r>
      <w:r w:rsidRPr="0020374A">
        <w:rPr>
          <w:rFonts w:ascii="Arial" w:hAnsi="Arial" w:cs="Arial"/>
          <w:spacing w:val="-2"/>
          <w:sz w:val="22"/>
          <w:szCs w:val="22"/>
          <w:lang w:val="fr-CA"/>
        </w:rPr>
        <w:t>:</w:t>
      </w:r>
      <w:r w:rsidR="0093658B" w:rsidRPr="0020374A">
        <w:rPr>
          <w:rFonts w:ascii="Arial" w:hAnsi="Arial" w:cs="Arial"/>
          <w:b/>
          <w:bCs/>
          <w:spacing w:val="-2"/>
          <w:sz w:val="22"/>
          <w:szCs w:val="22"/>
          <w:lang w:val="fr-CA"/>
        </w:rPr>
        <w:t xml:space="preserve"> </w:t>
      </w:r>
      <w:hyperlink r:id="rId10" w:history="1">
        <w:r w:rsidR="0093658B" w:rsidRPr="0020374A">
          <w:rPr>
            <w:rStyle w:val="Hyperlink"/>
            <w:rFonts w:ascii="Arial" w:hAnsi="Arial" w:cs="Arial"/>
            <w:spacing w:val="-2"/>
            <w:sz w:val="22"/>
            <w:szCs w:val="22"/>
            <w:lang w:val="fr-CA"/>
          </w:rPr>
          <w:t>___________________________________</w:t>
        </w:r>
      </w:hyperlink>
      <w:r w:rsidR="0093658B" w:rsidRPr="0020374A">
        <w:rPr>
          <w:rFonts w:ascii="Arial" w:hAnsi="Arial" w:cs="Arial"/>
          <w:spacing w:val="-2"/>
          <w:sz w:val="22"/>
          <w:szCs w:val="22"/>
          <w:lang w:val="fr-CA"/>
        </w:rPr>
        <w:t xml:space="preserve"> </w:t>
      </w:r>
      <w:r w:rsidRPr="0020374A">
        <w:rPr>
          <w:rFonts w:ascii="Arial" w:hAnsi="Arial" w:cs="Arial"/>
          <w:sz w:val="22"/>
          <w:szCs w:val="22"/>
          <w:lang w:val="fr-CA"/>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20374A">
        <w:rPr>
          <w:rFonts w:ascii="Arial" w:hAnsi="Arial" w:cs="Arial"/>
          <w:color w:val="000000" w:themeColor="text1"/>
          <w:sz w:val="22"/>
          <w:szCs w:val="22"/>
          <w:u w:val="single"/>
          <w:lang w:val="fr-CA"/>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20374A">
        <w:rPr>
          <w:rFonts w:ascii="Arial" w:hAnsi="Arial" w:cs="Arial"/>
          <w:noProof/>
          <w:color w:val="000000" w:themeColor="text1"/>
          <w:sz w:val="22"/>
          <w:szCs w:val="22"/>
          <w:u w:val="single"/>
          <w:lang w:val="fr-CA"/>
        </w:rPr>
        <w:t>[MM/DD/YYYY]</w:t>
      </w:r>
      <w:r w:rsidR="00AA2EB6" w:rsidRPr="00194F7D">
        <w:rPr>
          <w:rFonts w:ascii="Arial" w:hAnsi="Arial" w:cs="Arial"/>
          <w:color w:val="000000" w:themeColor="text1"/>
          <w:sz w:val="22"/>
          <w:szCs w:val="22"/>
          <w:u w:val="single"/>
        </w:rPr>
        <w:fldChar w:fldCharType="end"/>
      </w:r>
    </w:p>
    <w:p w14:paraId="6028F647" w14:textId="77777777" w:rsidR="00BA5BB0" w:rsidRPr="0020374A" w:rsidRDefault="00BA5BB0" w:rsidP="00BA5BB0">
      <w:pPr>
        <w:widowControl w:val="0"/>
        <w:autoSpaceDE w:val="0"/>
        <w:autoSpaceDN w:val="0"/>
        <w:adjustRightInd w:val="0"/>
        <w:spacing w:line="276" w:lineRule="auto"/>
        <w:ind w:left="100"/>
        <w:rPr>
          <w:rFonts w:ascii="Arial" w:hAnsi="Arial" w:cs="Arial"/>
          <w:spacing w:val="-2"/>
          <w:sz w:val="22"/>
          <w:szCs w:val="22"/>
          <w:lang w:val="fr-CA"/>
        </w:rPr>
      </w:pPr>
    </w:p>
    <w:p w14:paraId="7C91A976" w14:textId="1105380C" w:rsidR="0017105B" w:rsidRDefault="002079F2" w:rsidP="00BA5BB0">
      <w:pPr>
        <w:widowControl w:val="0"/>
        <w:autoSpaceDE w:val="0"/>
        <w:autoSpaceDN w:val="0"/>
        <w:adjustRightInd w:val="0"/>
        <w:spacing w:line="276" w:lineRule="auto"/>
        <w:ind w:left="72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1043DB49" w14:textId="77777777" w:rsidR="0017105B" w:rsidRDefault="0017105B">
      <w:pPr>
        <w:rPr>
          <w:rFonts w:ascii="Arial" w:hAnsi="Arial" w:cs="Arial"/>
          <w:color w:val="000000" w:themeColor="text1"/>
          <w:sz w:val="22"/>
          <w:szCs w:val="22"/>
          <w:u w:val="single"/>
        </w:rPr>
      </w:pPr>
      <w:r>
        <w:rPr>
          <w:rFonts w:ascii="Arial" w:hAnsi="Arial" w:cs="Arial"/>
          <w:color w:val="000000" w:themeColor="text1"/>
          <w:sz w:val="22"/>
          <w:szCs w:val="22"/>
          <w:u w:val="single"/>
        </w:rPr>
        <w:br w:type="page"/>
      </w:r>
    </w:p>
    <w:p w14:paraId="16403878" w14:textId="77777777" w:rsidR="0017105B" w:rsidRDefault="0017105B" w:rsidP="0017105B">
      <w:pPr>
        <w:widowControl w:val="0"/>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lastRenderedPageBreak/>
        <w:t>REQUIRED DISCLOSURES</w:t>
      </w:r>
    </w:p>
    <w:p w14:paraId="38C308DE" w14:textId="77777777" w:rsidR="0017105B" w:rsidRDefault="0017105B" w:rsidP="0017105B">
      <w:pPr>
        <w:widowControl w:val="0"/>
        <w:autoSpaceDE w:val="0"/>
        <w:autoSpaceDN w:val="0"/>
        <w:adjustRightInd w:val="0"/>
        <w:spacing w:line="276" w:lineRule="auto"/>
        <w:jc w:val="center"/>
        <w:rPr>
          <w:rFonts w:ascii="Arial" w:hAnsi="Arial" w:cs="Arial"/>
          <w:b/>
          <w:bCs/>
          <w:sz w:val="32"/>
          <w:szCs w:val="32"/>
        </w:rPr>
      </w:pPr>
    </w:p>
    <w:p w14:paraId="2D380C1C" w14:textId="77777777" w:rsidR="0017105B" w:rsidRDefault="0017105B" w:rsidP="0017105B">
      <w:pPr>
        <w:pStyle w:val="ListParagraph"/>
        <w:numPr>
          <w:ilvl w:val="0"/>
          <w:numId w:val="4"/>
        </w:numPr>
        <w:spacing w:line="276" w:lineRule="auto"/>
        <w:rPr>
          <w:rFonts w:ascii="Arial" w:hAnsi="Arial" w:cs="Arial"/>
          <w:sz w:val="22"/>
          <w:szCs w:val="22"/>
        </w:rPr>
      </w:pPr>
      <w:r>
        <w:rPr>
          <w:rFonts w:ascii="Arial" w:hAnsi="Arial" w:cs="Arial"/>
          <w:b/>
          <w:bCs/>
          <w:sz w:val="22"/>
          <w:szCs w:val="22"/>
        </w:rPr>
        <w:t>FINANCIAL DISTRESS.</w:t>
      </w:r>
      <w:r w:rsidRPr="00A770E5">
        <w:rPr>
          <w:rFonts w:ascii="Arial" w:hAnsi="Arial" w:cs="Arial"/>
          <w:sz w:val="22"/>
          <w:szCs w:val="22"/>
        </w:rPr>
        <w:t xml:space="preserve"> In accordance with </w:t>
      </w:r>
      <w:r w:rsidRPr="002914A0">
        <w:rPr>
          <w:rFonts w:ascii="Arial" w:hAnsi="Arial" w:cs="Arial"/>
          <w:sz w:val="22"/>
          <w:szCs w:val="22"/>
        </w:rPr>
        <w:t>§ 504B.151</w:t>
      </w:r>
      <w:r>
        <w:rPr>
          <w:rFonts w:ascii="Arial" w:hAnsi="Arial" w:cs="Arial"/>
          <w:sz w:val="22"/>
          <w:szCs w:val="22"/>
        </w:rPr>
        <w:t xml:space="preserve"> of the Minnesota Statutes, i</w:t>
      </w:r>
      <w:r w:rsidRPr="002914A0">
        <w:rPr>
          <w:rFonts w:ascii="Arial" w:hAnsi="Arial" w:cs="Arial"/>
          <w:sz w:val="22"/>
          <w:szCs w:val="22"/>
        </w:rPr>
        <w:t>f a contract for deed cancellation, notice of mortgage foreclosure sale, or any summons and complaint involving foreclosure has been received by the landlord, they must notify prospective tenants before renting property to them. Furthermore, they may only enter into a periodic lease term of two (2) months or less.</w:t>
      </w:r>
    </w:p>
    <w:p w14:paraId="5A355162" w14:textId="77777777" w:rsidR="0017105B" w:rsidRPr="00A770E5" w:rsidRDefault="0017105B" w:rsidP="0017105B">
      <w:pPr>
        <w:pStyle w:val="ListParagraph"/>
        <w:spacing w:line="276" w:lineRule="auto"/>
        <w:ind w:left="360"/>
        <w:rPr>
          <w:rFonts w:ascii="Arial" w:hAnsi="Arial" w:cs="Arial"/>
          <w:sz w:val="22"/>
          <w:szCs w:val="22"/>
        </w:rPr>
      </w:pPr>
    </w:p>
    <w:p w14:paraId="4A7FF3D1" w14:textId="77777777" w:rsidR="0017105B" w:rsidRDefault="0017105B" w:rsidP="0017105B">
      <w:pPr>
        <w:pStyle w:val="ListParagraph"/>
        <w:numPr>
          <w:ilvl w:val="0"/>
          <w:numId w:val="4"/>
        </w:numPr>
        <w:spacing w:line="276" w:lineRule="auto"/>
        <w:rPr>
          <w:rFonts w:ascii="Arial" w:hAnsi="Arial" w:cs="Arial"/>
          <w:sz w:val="22"/>
          <w:szCs w:val="22"/>
        </w:rPr>
      </w:pPr>
      <w:r>
        <w:rPr>
          <w:rFonts w:ascii="Arial" w:hAnsi="Arial" w:cs="Arial"/>
          <w:b/>
          <w:bCs/>
          <w:sz w:val="22"/>
          <w:szCs w:val="22"/>
        </w:rPr>
        <w:t>LANDLORD/MANAGER INFORMATION</w:t>
      </w:r>
      <w:r w:rsidRPr="00A770E5">
        <w:rPr>
          <w:rFonts w:ascii="Arial" w:hAnsi="Arial" w:cs="Arial"/>
          <w:b/>
          <w:bCs/>
          <w:sz w:val="22"/>
          <w:szCs w:val="22"/>
        </w:rPr>
        <w:t>.</w:t>
      </w:r>
      <w:r w:rsidRPr="00A770E5">
        <w:rPr>
          <w:rFonts w:ascii="Arial" w:hAnsi="Arial" w:cs="Arial"/>
          <w:sz w:val="22"/>
          <w:szCs w:val="22"/>
        </w:rPr>
        <w:t xml:space="preserve"> </w:t>
      </w:r>
      <w:r>
        <w:rPr>
          <w:rFonts w:ascii="Arial" w:hAnsi="Arial" w:cs="Arial"/>
          <w:sz w:val="22"/>
          <w:szCs w:val="22"/>
        </w:rPr>
        <w:t xml:space="preserve">The </w:t>
      </w:r>
      <w:r w:rsidRPr="0031356C">
        <w:rPr>
          <w:rFonts w:ascii="Arial" w:hAnsi="Arial" w:cs="Arial"/>
          <w:sz w:val="22"/>
          <w:szCs w:val="22"/>
        </w:rPr>
        <w:t>names and addresses of the landlord and any person authorized to manage the premises or receive and give notices must be included in the lease or disclosed in writing to the tenant prior to the commencement of the tenancy</w:t>
      </w:r>
      <w:r>
        <w:rPr>
          <w:rFonts w:ascii="Arial" w:hAnsi="Arial" w:cs="Arial"/>
          <w:sz w:val="22"/>
          <w:szCs w:val="22"/>
        </w:rPr>
        <w:t xml:space="preserve"> in accordance with </w:t>
      </w:r>
      <w:r w:rsidRPr="0031356C">
        <w:rPr>
          <w:rFonts w:ascii="Arial" w:hAnsi="Arial" w:cs="Arial"/>
          <w:sz w:val="22"/>
          <w:szCs w:val="22"/>
        </w:rPr>
        <w:t>§ 504B.181</w:t>
      </w:r>
      <w:r>
        <w:rPr>
          <w:rFonts w:ascii="Arial" w:hAnsi="Arial" w:cs="Arial"/>
          <w:sz w:val="22"/>
          <w:szCs w:val="22"/>
        </w:rPr>
        <w:t xml:space="preserve"> of the Minnesota Statutes.</w:t>
      </w:r>
    </w:p>
    <w:p w14:paraId="29B98340" w14:textId="77777777" w:rsidR="0017105B" w:rsidRPr="00A770E5" w:rsidRDefault="0017105B" w:rsidP="0017105B">
      <w:pPr>
        <w:spacing w:line="276" w:lineRule="auto"/>
        <w:rPr>
          <w:rFonts w:ascii="Arial" w:hAnsi="Arial" w:cs="Arial"/>
          <w:sz w:val="22"/>
          <w:szCs w:val="22"/>
        </w:rPr>
      </w:pPr>
    </w:p>
    <w:p w14:paraId="4CECFE6C" w14:textId="77777777" w:rsidR="0017105B" w:rsidRDefault="0017105B" w:rsidP="0017105B">
      <w:pPr>
        <w:pStyle w:val="ListParagraph"/>
        <w:numPr>
          <w:ilvl w:val="0"/>
          <w:numId w:val="4"/>
        </w:numPr>
        <w:spacing w:line="276" w:lineRule="auto"/>
        <w:rPr>
          <w:rFonts w:ascii="Arial" w:hAnsi="Arial" w:cs="Arial"/>
          <w:sz w:val="22"/>
          <w:szCs w:val="22"/>
        </w:rPr>
      </w:pPr>
      <w:r>
        <w:rPr>
          <w:rFonts w:ascii="Arial" w:hAnsi="Arial" w:cs="Arial"/>
          <w:b/>
          <w:bCs/>
          <w:sz w:val="22"/>
          <w:szCs w:val="22"/>
        </w:rPr>
        <w:t>NOTICE OF TENANT’S RIGHTS</w:t>
      </w:r>
      <w:r w:rsidRPr="00A770E5">
        <w:rPr>
          <w:rFonts w:ascii="Arial" w:hAnsi="Arial" w:cs="Arial"/>
          <w:b/>
          <w:bCs/>
          <w:sz w:val="22"/>
          <w:szCs w:val="22"/>
        </w:rPr>
        <w:t>.</w:t>
      </w:r>
      <w:r w:rsidRPr="00A770E5">
        <w:rPr>
          <w:rFonts w:ascii="Arial" w:hAnsi="Arial" w:cs="Arial"/>
          <w:sz w:val="22"/>
          <w:szCs w:val="22"/>
        </w:rPr>
        <w:t xml:space="preserve"> </w:t>
      </w:r>
      <w:r w:rsidRPr="00DB010F">
        <w:rPr>
          <w:rFonts w:ascii="Arial" w:hAnsi="Arial" w:cs="Arial"/>
          <w:sz w:val="22"/>
          <w:szCs w:val="22"/>
        </w:rPr>
        <w:t>The landlord must display a notice in a conspicuous place on the property that states that tenants can obtain information concerning the rights and obligations of landlords and residential tenants; the Landlords and Tenants Rights and Responsibilities Handbook is prepared and made available by the attorney general's office</w:t>
      </w:r>
      <w:r>
        <w:rPr>
          <w:rFonts w:ascii="Arial" w:hAnsi="Arial" w:cs="Arial"/>
          <w:sz w:val="22"/>
          <w:szCs w:val="22"/>
        </w:rPr>
        <w:t xml:space="preserve"> for this purpose. This notice is required in compliance with </w:t>
      </w:r>
      <w:r w:rsidRPr="00E2083C">
        <w:rPr>
          <w:rFonts w:ascii="Arial" w:hAnsi="Arial" w:cs="Arial"/>
          <w:sz w:val="22"/>
          <w:szCs w:val="22"/>
        </w:rPr>
        <w:t>§ 504B.181, Subd. 2(b)</w:t>
      </w:r>
      <w:r>
        <w:rPr>
          <w:rFonts w:ascii="Arial" w:hAnsi="Arial" w:cs="Arial"/>
          <w:sz w:val="22"/>
          <w:szCs w:val="22"/>
        </w:rPr>
        <w:t xml:space="preserve"> of the Minnesota Statutes.</w:t>
      </w:r>
    </w:p>
    <w:p w14:paraId="3AE95CB6" w14:textId="77777777" w:rsidR="0017105B" w:rsidRPr="00A770E5" w:rsidRDefault="0017105B" w:rsidP="0017105B">
      <w:pPr>
        <w:spacing w:line="276" w:lineRule="auto"/>
        <w:rPr>
          <w:rFonts w:ascii="Arial" w:hAnsi="Arial" w:cs="Arial"/>
          <w:sz w:val="22"/>
          <w:szCs w:val="22"/>
        </w:rPr>
      </w:pPr>
    </w:p>
    <w:p w14:paraId="2596860A" w14:textId="77777777" w:rsidR="0017105B" w:rsidRPr="006F6B2C" w:rsidRDefault="0017105B" w:rsidP="0017105B">
      <w:pPr>
        <w:pStyle w:val="ListParagraph"/>
        <w:numPr>
          <w:ilvl w:val="0"/>
          <w:numId w:val="4"/>
        </w:numPr>
        <w:spacing w:line="276" w:lineRule="auto"/>
        <w:rPr>
          <w:rFonts w:ascii="Arial" w:hAnsi="Arial" w:cs="Arial"/>
          <w:sz w:val="22"/>
          <w:szCs w:val="22"/>
        </w:rPr>
      </w:pPr>
      <w:r>
        <w:rPr>
          <w:rFonts w:ascii="Arial" w:hAnsi="Arial" w:cs="Arial"/>
          <w:b/>
          <w:bCs/>
          <w:sz w:val="22"/>
          <w:szCs w:val="22"/>
        </w:rPr>
        <w:t>OUTSTANDING INSPECTION ORDERS</w:t>
      </w:r>
      <w:r w:rsidRPr="00A770E5">
        <w:rPr>
          <w:rFonts w:ascii="Arial" w:hAnsi="Arial" w:cs="Arial"/>
          <w:b/>
          <w:bCs/>
          <w:sz w:val="22"/>
          <w:szCs w:val="22"/>
        </w:rPr>
        <w:t>.</w:t>
      </w:r>
      <w:r w:rsidRPr="00A770E5">
        <w:rPr>
          <w:rFonts w:ascii="Arial" w:hAnsi="Arial" w:cs="Arial"/>
          <w:sz w:val="22"/>
          <w:szCs w:val="22"/>
        </w:rPr>
        <w:t xml:space="preserve"> </w:t>
      </w:r>
      <w:r w:rsidRPr="00302523">
        <w:rPr>
          <w:rFonts w:ascii="Arial" w:hAnsi="Arial" w:cs="Arial"/>
          <w:sz w:val="22"/>
          <w:szCs w:val="22"/>
        </w:rPr>
        <w:t>The landlord must supply the tenant with a copy of any and all outstanding inspection orders for which a citation was issued if the violations threaten the health or safety of the tenant</w:t>
      </w:r>
      <w:r>
        <w:rPr>
          <w:rFonts w:ascii="Arial" w:hAnsi="Arial" w:cs="Arial"/>
          <w:sz w:val="22"/>
          <w:szCs w:val="22"/>
        </w:rPr>
        <w:t xml:space="preserve"> in accordance with </w:t>
      </w:r>
      <w:r w:rsidRPr="006F6B2C">
        <w:rPr>
          <w:rFonts w:ascii="Arial" w:hAnsi="Arial" w:cs="Arial"/>
          <w:sz w:val="22"/>
          <w:szCs w:val="22"/>
        </w:rPr>
        <w:t>§ 504B.195 </w:t>
      </w:r>
      <w:r>
        <w:rPr>
          <w:rFonts w:ascii="Arial" w:hAnsi="Arial" w:cs="Arial"/>
          <w:sz w:val="22"/>
          <w:szCs w:val="22"/>
        </w:rPr>
        <w:t>of the Minnesota Statutes</w:t>
      </w:r>
      <w:r w:rsidRPr="00302523">
        <w:rPr>
          <w:rFonts w:ascii="Arial" w:hAnsi="Arial" w:cs="Arial"/>
          <w:sz w:val="22"/>
          <w:szCs w:val="22"/>
        </w:rPr>
        <w:t>. If the violations do not affect the tenant's health and safety, the landlord must simply post a notice summarizing the inspection order in a conspicuous place on the property.</w:t>
      </w:r>
    </w:p>
    <w:p w14:paraId="421DEC76" w14:textId="77777777" w:rsidR="002079F2"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p>
    <w:sectPr w:rsidR="002079F2" w:rsidRPr="006779D5" w:rsidSect="000B4E3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60D1C" w14:textId="77777777" w:rsidR="0059385F" w:rsidRDefault="0059385F">
      <w:r>
        <w:separator/>
      </w:r>
    </w:p>
  </w:endnote>
  <w:endnote w:type="continuationSeparator" w:id="0">
    <w:p w14:paraId="3A417669" w14:textId="77777777" w:rsidR="0059385F" w:rsidRDefault="0059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0F607846" w:rsidR="002850E9" w:rsidRPr="00943847" w:rsidRDefault="00C82B5D" w:rsidP="004F6E24">
    <w:pPr>
      <w:pStyle w:val="Footer"/>
      <w:ind w:right="360"/>
      <w:rPr>
        <w:smallCaps/>
        <w:sz w:val="16"/>
        <w:szCs w:val="16"/>
      </w:rPr>
    </w:pPr>
    <w:r w:rsidRPr="00BE008F">
      <w:rPr>
        <w:rFonts w:ascii="Arial" w:hAnsi="Arial" w:cs="Arial"/>
        <w:noProof/>
        <w:sz w:val="20"/>
        <w:szCs w:val="20"/>
      </w:rPr>
      <w:drawing>
        <wp:inline distT="0" distB="0" distL="0" distR="0" wp14:anchorId="2395C8B5" wp14:editId="44418771">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2850E9" w:rsidRDefault="002850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88EB3" w14:textId="77777777" w:rsidR="00C82B5D" w:rsidRDefault="00C82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CB4C2" w14:textId="77777777" w:rsidR="0059385F" w:rsidRDefault="0059385F">
      <w:r>
        <w:separator/>
      </w:r>
    </w:p>
  </w:footnote>
  <w:footnote w:type="continuationSeparator" w:id="0">
    <w:p w14:paraId="74CFDEB4" w14:textId="77777777" w:rsidR="0059385F" w:rsidRDefault="0059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D2531" w14:textId="77777777" w:rsidR="00C82B5D" w:rsidRDefault="00C82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6A8E5" w14:textId="77777777" w:rsidR="00C82B5D" w:rsidRDefault="00C82B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7A784" w14:textId="77777777" w:rsidR="00C82B5D" w:rsidRDefault="00C82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3"/>
  </w:num>
  <w:num w:numId="3" w16cid:durableId="1363286120">
    <w:abstractNumId w:val="2"/>
  </w:num>
  <w:num w:numId="4" w16cid:durableId="936789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97A5E"/>
    <w:rsid w:val="000B4E3B"/>
    <w:rsid w:val="000C045C"/>
    <w:rsid w:val="001131FB"/>
    <w:rsid w:val="00127D9F"/>
    <w:rsid w:val="00145CBA"/>
    <w:rsid w:val="0017105B"/>
    <w:rsid w:val="00194F7D"/>
    <w:rsid w:val="001A5F47"/>
    <w:rsid w:val="001C3D1E"/>
    <w:rsid w:val="001C710D"/>
    <w:rsid w:val="0020374A"/>
    <w:rsid w:val="002079F2"/>
    <w:rsid w:val="00216D0F"/>
    <w:rsid w:val="00233A17"/>
    <w:rsid w:val="00250F3A"/>
    <w:rsid w:val="0027506D"/>
    <w:rsid w:val="002850E9"/>
    <w:rsid w:val="0029035F"/>
    <w:rsid w:val="002D4468"/>
    <w:rsid w:val="00303130"/>
    <w:rsid w:val="00390855"/>
    <w:rsid w:val="003E7E14"/>
    <w:rsid w:val="004D5509"/>
    <w:rsid w:val="00511E96"/>
    <w:rsid w:val="005820A4"/>
    <w:rsid w:val="00586A4D"/>
    <w:rsid w:val="0059385F"/>
    <w:rsid w:val="005D54F0"/>
    <w:rsid w:val="005F00D4"/>
    <w:rsid w:val="006552A5"/>
    <w:rsid w:val="00661521"/>
    <w:rsid w:val="006779D5"/>
    <w:rsid w:val="006C0B0C"/>
    <w:rsid w:val="006F4E0A"/>
    <w:rsid w:val="00717190"/>
    <w:rsid w:val="00731856"/>
    <w:rsid w:val="0076231F"/>
    <w:rsid w:val="00822EFF"/>
    <w:rsid w:val="00826919"/>
    <w:rsid w:val="00854CF2"/>
    <w:rsid w:val="00866D23"/>
    <w:rsid w:val="008B14E1"/>
    <w:rsid w:val="008B3437"/>
    <w:rsid w:val="00917E62"/>
    <w:rsid w:val="0093658B"/>
    <w:rsid w:val="00994FE7"/>
    <w:rsid w:val="009A02DC"/>
    <w:rsid w:val="009C68E3"/>
    <w:rsid w:val="00A05235"/>
    <w:rsid w:val="00A74924"/>
    <w:rsid w:val="00AA2EB6"/>
    <w:rsid w:val="00AC6C2E"/>
    <w:rsid w:val="00B170DD"/>
    <w:rsid w:val="00B918FF"/>
    <w:rsid w:val="00BA53C6"/>
    <w:rsid w:val="00BA5BB0"/>
    <w:rsid w:val="00BB0865"/>
    <w:rsid w:val="00BB3546"/>
    <w:rsid w:val="00BD1E9A"/>
    <w:rsid w:val="00BE257B"/>
    <w:rsid w:val="00C24357"/>
    <w:rsid w:val="00C2791D"/>
    <w:rsid w:val="00C36C75"/>
    <w:rsid w:val="00C73AFC"/>
    <w:rsid w:val="00C82B5D"/>
    <w:rsid w:val="00C84354"/>
    <w:rsid w:val="00C91BDD"/>
    <w:rsid w:val="00CD14E4"/>
    <w:rsid w:val="00D160CB"/>
    <w:rsid w:val="00D536FE"/>
    <w:rsid w:val="00D53E0D"/>
    <w:rsid w:val="00D904F3"/>
    <w:rsid w:val="00DA5A07"/>
    <w:rsid w:val="00DE7F8F"/>
    <w:rsid w:val="00E31D5A"/>
    <w:rsid w:val="00E3381D"/>
    <w:rsid w:val="00EE0447"/>
    <w:rsid w:val="00EE0900"/>
    <w:rsid w:val="00EF1186"/>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2362</Words>
  <Characters>11944</Characters>
  <Application>Microsoft Office Word</Application>
  <DocSecurity>0</DocSecurity>
  <Lines>272</Lines>
  <Paragraphs>88</Paragraphs>
  <ScaleCrop>false</ScaleCrop>
  <HeadingPairs>
    <vt:vector size="2" baseType="variant">
      <vt:variant>
        <vt:lpstr>Title</vt:lpstr>
      </vt:variant>
      <vt:variant>
        <vt:i4>1</vt:i4>
      </vt:variant>
    </vt:vector>
  </HeadingPairs>
  <TitlesOfParts>
    <vt:vector size="1" baseType="lpstr">
      <vt:lpstr>State Month-to-Month Lease Agreement</vt:lpstr>
    </vt:vector>
  </TitlesOfParts>
  <Manager/>
  <Company/>
  <LinksUpToDate>false</LinksUpToDate>
  <CharactersWithSpaces>14233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Month-to-Month Lease Agreement</dc:title>
  <dc:subject/>
  <dc:creator>FreeTemplates</dc:creator>
  <cp:keywords/>
  <dc:description/>
  <cp:lastModifiedBy>Jay Rock</cp:lastModifiedBy>
  <cp:revision>2</cp:revision>
  <dcterms:created xsi:type="dcterms:W3CDTF">2024-06-09T12:28:00Z</dcterms:created>
  <dcterms:modified xsi:type="dcterms:W3CDTF">2024-06-09T12:28:00Z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d0cb6f44e152a8910de44a9eb95a4f67a4f71f78f4a937fceeaa25514b986c1a</vt:lpwstr>
  </property>
</Properties>
</file>